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right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ALLEGATO 2</w:t>
      </w:r>
    </w:p>
    <w:p>
      <w:pPr>
        <w:pStyle w:val="BodyText"/>
        <w:jc w:val="center"/>
        <w:rPr>
          <w:rFonts w:ascii="Arial" w:hAnsi="Arial"/>
          <w:i w:val="false"/>
          <w:i w:val="false"/>
          <w:iCs w:val="false"/>
          <w:sz w:val="22"/>
          <w:szCs w:val="22"/>
          <w:u w:val="single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  <w:u w:val="single"/>
        </w:rPr>
        <w:t>PROPOSTA PROGETTUALE</w:t>
      </w:r>
    </w:p>
    <w:p>
      <w:pPr>
        <w:pStyle w:val="BodyText"/>
        <w:rPr>
          <w:rFonts w:ascii="Arial" w:hAnsi="Arial"/>
          <w:b/>
          <w:bCs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INTERVENTI DI SUPPORTO AL</w:t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 xml:space="preserve">ELE </w:t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>ALLEANZE TERRITORIALI PER LA FAMIGLIA PER LA REVISIONE DEL SERVIZIO DI TRASPORTO PRESSO I CENTRI RIABILITATIVI PER MINO</w:t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>RI</w:t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 xml:space="preserve"> CON DISABILITÀ RESIDENTI NELL’ATS VEN_06-VICENZA E PER LA REALIZZAZIONE DI UN SISTEMA DI SUPPORTO DELLE NECESSITÀ EDUCATIVO-ASSISTENZIALI DELLE FAMIGLIE Regione del Veneto con DDR n. 108/2024</w:t>
      </w:r>
    </w:p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p>
      <w:pPr>
        <w:pStyle w:val="BodyText"/>
        <w:spacing w:before="0" w:after="0"/>
        <w:rPr>
          <w:rFonts w:eastAsia="" w:cs="Arial" w:eastAsiaTheme="minorEastAsia"/>
          <w:color w:val="auto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1) Proposta progettuale</w:t>
      </w:r>
    </w:p>
    <w:p>
      <w:pPr>
        <w:pStyle w:val="BodyText"/>
        <w:numPr>
          <w:ilvl w:val="0"/>
          <w:numId w:val="3"/>
        </w:numPr>
        <w:spacing w:before="0" w:after="0"/>
        <w:rPr>
          <w:rFonts w:eastAsia="" w:cs="Arial" w:eastAsiaTheme="minorEastAsia"/>
          <w:color w:val="auto"/>
        </w:rPr>
      </w:pPr>
      <w:r>
        <w:rPr>
          <w:rFonts w:ascii="Arial" w:hAnsi="Arial"/>
          <w:i w:val="false"/>
          <w:iCs w:val="false"/>
          <w:sz w:val="22"/>
          <w:szCs w:val="22"/>
        </w:rPr>
        <w:t>Descrivere in 15 righe cosa si intende fare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 xml:space="preserve">Evidenziare come le attività progettuali proposte rispondono direttamente ai fabbisogni delle famiglie con figli minori che accedono al centro riabilitativo su autorizzazione dei servizi socio-sanitari 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>Descrivere obiettivi generali e specifici della proposta progettuale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>Indicare quali delle azioni e delle attività progettuali si intende realizzare a partire da quanto riportato nel documento progettuale e nella documentazione allegata all’avvis</w:t>
      </w:r>
      <w:r>
        <w:rPr>
          <w:rFonts w:ascii="Arial" w:hAnsi="Arial"/>
          <w:i w:val="false"/>
          <w:iCs w:val="false"/>
          <w:sz w:val="22"/>
          <w:szCs w:val="22"/>
        </w:rPr>
        <w:t>o</w:t>
      </w:r>
    </w:p>
    <w:p>
      <w:pPr>
        <w:pStyle w:val="BodyText"/>
        <w:numPr>
          <w:ilvl w:val="0"/>
          <w:numId w:val="4"/>
        </w:numPr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>Descrivere i risultati attesi dal progetto e gli indicatori in coerenza con le attività specifiche.</w:t>
      </w:r>
    </w:p>
    <w:tbl>
      <w:tblPr>
        <w:tblW w:w="972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622"/>
        <w:gridCol w:w="1858"/>
        <w:gridCol w:w="3245"/>
      </w:tblGrid>
      <w:tr>
        <w:trPr/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Attività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Risultati attesi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Indicatori</w:t>
            </w:r>
          </w:p>
        </w:tc>
      </w:tr>
      <w:tr>
        <w:trPr/>
        <w:tc>
          <w:tcPr>
            <w:tcW w:w="4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Organizzazione del trasporto dei bambini e delle famiglie indicare il n. bambini e le modalità di monitoraggio</w:t>
            </w:r>
          </w:p>
        </w:tc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4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azioni di promozione di modalità di auto-aiuto tra famiglie</w:t>
            </w:r>
          </w:p>
        </w:tc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4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 xml:space="preserve">formazione dei volontari/personale coinvolto </w:t>
            </w:r>
          </w:p>
        </w:tc>
        <w:tc>
          <w:tcPr>
            <w:tcW w:w="1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</w:r>
          </w:p>
        </w:tc>
      </w:tr>
    </w:tbl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p>
      <w:pPr>
        <w:pStyle w:val="BodyText"/>
        <w:numPr>
          <w:ilvl w:val="0"/>
          <w:numId w:val="5"/>
        </w:numPr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 xml:space="preserve">Descrivere la metodologia prevista per la realizzazione del progetto </w:t>
      </w:r>
    </w:p>
    <w:p>
      <w:pPr>
        <w:pStyle w:val="BodyText"/>
        <w:numPr>
          <w:ilvl w:val="0"/>
          <w:numId w:val="5"/>
        </w:numPr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eastAsia="" w:cs="Arial" w:ascii="Arial" w:hAnsi="Arial" w:eastAsiaTheme="minorEastAsia"/>
          <w:i w:val="false"/>
          <w:iCs w:val="false"/>
          <w:color w:val="auto"/>
          <w:sz w:val="22"/>
          <w:szCs w:val="22"/>
        </w:rPr>
        <w:t xml:space="preserve">Predisporre il cronoprogramma delle attività (la conclusione delle attività è stabilito al 31.12.2026, con obbligo di presentazione alla Direzione Servizi Sociali - Unità Organizzativa Famiglia, Minori, Giovani e Servizio civile della documentazione finale entro </w:t>
      </w:r>
      <w:bookmarkStart w:id="0" w:name="_GoBack"/>
      <w:bookmarkEnd w:id="0"/>
      <w:r>
        <w:rPr>
          <w:rFonts w:eastAsia="" w:cs="Arial" w:ascii="Arial" w:hAnsi="Arial" w:eastAsiaTheme="minorEastAsia"/>
          <w:i w:val="false"/>
          <w:iCs w:val="false"/>
          <w:color w:val="auto"/>
          <w:sz w:val="22"/>
          <w:szCs w:val="22"/>
        </w:rPr>
        <w:t>il 28.02.2027) p</w:t>
      </w:r>
      <w:r>
        <w:rPr>
          <w:rFonts w:ascii="Arial" w:hAnsi="Arial"/>
          <w:i w:val="false"/>
          <w:iCs w:val="false"/>
          <w:sz w:val="22"/>
          <w:szCs w:val="22"/>
        </w:rPr>
        <w:t xml:space="preserve">er ogni attività </w:t>
      </w:r>
      <w:r>
        <w:rPr>
          <w:rFonts w:eastAsia="" w:cs="Arial" w:ascii="Arial" w:hAnsi="Arial" w:eastAsiaTheme="minorEastAsia"/>
          <w:i w:val="false"/>
          <w:iCs w:val="false"/>
          <w:color w:val="auto"/>
          <w:sz w:val="22"/>
          <w:szCs w:val="22"/>
        </w:rPr>
        <w:t>specificare il nome e la durata - su foglio excel - colorando i box dei mesi corrispondenti</w:t>
      </w:r>
    </w:p>
    <w:tbl>
      <w:tblPr>
        <w:tblW w:w="972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28"/>
        <w:gridCol w:w="131"/>
        <w:gridCol w:w="1066"/>
        <w:gridCol w:w="1066"/>
        <w:gridCol w:w="1067"/>
        <w:gridCol w:w="1067"/>
        <w:gridCol w:w="1067"/>
        <w:gridCol w:w="1066"/>
        <w:gridCol w:w="1066"/>
      </w:tblGrid>
      <w:tr>
        <w:trPr/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Attività anno X</w:t>
            </w:r>
          </w:p>
        </w:tc>
        <w:tc>
          <w:tcPr>
            <w:tcW w:w="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spacing w:before="0" w:after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 xml:space="preserve">… </w:t>
            </w: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n</w:t>
            </w:r>
          </w:p>
        </w:tc>
      </w:tr>
    </w:tbl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p>
      <w:pPr>
        <w:pStyle w:val="BodyText"/>
        <w:spacing w:before="0" w:after="0"/>
        <w:rPr>
          <w:rFonts w:ascii="Arial" w:hAnsi="Arial"/>
          <w:b/>
          <w:bCs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2) Capacit</w:t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>à</w:t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 xml:space="preserve"> tecnica ed esperienza</w:t>
      </w:r>
    </w:p>
    <w:p>
      <w:pPr>
        <w:pStyle w:val="BodyText"/>
        <w:numPr>
          <w:ilvl w:val="0"/>
          <w:numId w:val="6"/>
        </w:numPr>
        <w:spacing w:before="0" w:after="0"/>
        <w:rPr>
          <w:rFonts w:eastAsia="" w:cs="Arial" w:eastAsiaTheme="minorEastAsia"/>
          <w:color w:val="auto"/>
        </w:rPr>
      </w:pPr>
      <w:r>
        <w:rPr>
          <w:rFonts w:ascii="Arial" w:hAnsi="Arial"/>
          <w:i w:val="false"/>
          <w:iCs w:val="false"/>
          <w:sz w:val="22"/>
          <w:szCs w:val="22"/>
        </w:rPr>
        <w:t>Indicare qualifiche, competenze e ruoli delle risorse umane coinvolte, specificando le attività individuare per i diversi referenti.</w:t>
      </w:r>
    </w:p>
    <w:p>
      <w:pPr>
        <w:pStyle w:val="BodyText"/>
        <w:numPr>
          <w:ilvl w:val="0"/>
          <w:numId w:val="6"/>
        </w:numPr>
        <w:spacing w:before="0" w:after="0"/>
        <w:rPr>
          <w:rFonts w:eastAsia="" w:cs="Arial" w:eastAsiaTheme="minorEastAsia"/>
          <w:color w:val="auto"/>
        </w:rPr>
      </w:pPr>
      <w:r>
        <w:rPr>
          <w:rFonts w:ascii="Arial" w:hAnsi="Arial"/>
          <w:i w:val="false"/>
          <w:iCs w:val="false"/>
          <w:sz w:val="22"/>
          <w:szCs w:val="22"/>
        </w:rPr>
        <w:t>Allegare breve curriculum dell’ente con indicate le specifiche esperienze relativamente ai Servizi di accoglienza.</w:t>
      </w:r>
    </w:p>
    <w:p>
      <w:pPr>
        <w:pStyle w:val="BodyText"/>
        <w:numPr>
          <w:ilvl w:val="0"/>
          <w:numId w:val="6"/>
        </w:numPr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>Esperienze maturate nel settore di specifico riferimento dell'Avviso: descrivere analiticamente le specifiche esperienze maturate negli ultimi 3 anni dal soggetto proponente, con esclusivo riferimento all'oggetto dell'Avviso.</w:t>
      </w:r>
    </w:p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p>
      <w:pPr>
        <w:pStyle w:val="BodyText"/>
        <w:spacing w:before="0" w:after="0"/>
        <w:rPr>
          <w:rFonts w:ascii="Arial" w:hAnsi="Arial"/>
          <w:b/>
          <w:bCs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3) Accordi con altri enti/associazioni per la gestione del servizio</w:t>
      </w:r>
    </w:p>
    <w:p>
      <w:pPr>
        <w:pStyle w:val="BodyText"/>
        <w:numPr>
          <w:ilvl w:val="0"/>
          <w:numId w:val="7"/>
        </w:numPr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>Indicare eventuali Accordi con altri Enti/Associazioni per la gestione del servizio.</w:t>
      </w:r>
    </w:p>
    <w:p>
      <w:pPr>
        <w:pStyle w:val="BodyText"/>
        <w:numPr>
          <w:ilvl w:val="0"/>
          <w:numId w:val="7"/>
        </w:numPr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>Descrivere, se prevista, la rete territoriale di intervento attivata per la realizzazione del progetto e per garantire la sua sostenibilità.</w:t>
      </w:r>
    </w:p>
    <w:p>
      <w:pPr>
        <w:pStyle w:val="BodyText"/>
        <w:numPr>
          <w:ilvl w:val="0"/>
          <w:numId w:val="7"/>
        </w:numPr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>Indicare le modalità attuative della rete, i componenti ed i relativi ruoli.</w:t>
      </w:r>
    </w:p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p>
      <w:pPr>
        <w:pStyle w:val="BodyText"/>
        <w:spacing w:before="0" w:after="0"/>
        <w:rPr>
          <w:rFonts w:eastAsia="" w:cs="Arial" w:eastAsiaTheme="minorEastAsia"/>
          <w:color w:val="auto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4) Modalità di relazione con il Comune di Vicenza</w:t>
      </w:r>
    </w:p>
    <w:p>
      <w:pPr>
        <w:pStyle w:val="BodyText"/>
        <w:numPr>
          <w:ilvl w:val="0"/>
          <w:numId w:val="8"/>
        </w:numPr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>Descrivere sinteticamente gli strumenti, la periodicità e le procedure messe in atto per garantire:</w:t>
      </w:r>
    </w:p>
    <w:p>
      <w:pPr>
        <w:pStyle w:val="BodyText"/>
        <w:numPr>
          <w:ilvl w:val="1"/>
          <w:numId w:val="9"/>
        </w:numPr>
        <w:spacing w:before="0" w:after="0"/>
        <w:rPr>
          <w:rFonts w:eastAsia="" w:cs="Arial" w:eastAsiaTheme="minorEastAsia"/>
          <w:color w:val="auto"/>
        </w:rPr>
      </w:pPr>
      <w:r>
        <w:rPr>
          <w:rFonts w:ascii="Arial" w:hAnsi="Arial"/>
          <w:i w:val="false"/>
          <w:iCs w:val="false"/>
          <w:sz w:val="22"/>
          <w:szCs w:val="22"/>
        </w:rPr>
        <w:t>il coordinamento tra i diversi soggetti coinvolti nell’attuazione del progetto;</w:t>
      </w:r>
    </w:p>
    <w:p>
      <w:pPr>
        <w:pStyle w:val="BodyText"/>
        <w:numPr>
          <w:ilvl w:val="1"/>
          <w:numId w:val="9"/>
        </w:numPr>
        <w:spacing w:before="0" w:after="0"/>
        <w:rPr>
          <w:rFonts w:eastAsia="" w:cs="Arial" w:eastAsiaTheme="minorEastAsia"/>
          <w:color w:val="auto"/>
        </w:rPr>
      </w:pPr>
      <w:r>
        <w:rPr>
          <w:rFonts w:ascii="Arial" w:hAnsi="Arial"/>
          <w:i w:val="false"/>
          <w:iCs w:val="false"/>
          <w:sz w:val="22"/>
          <w:szCs w:val="22"/>
        </w:rPr>
        <w:t>il monitoraggio delle attività progettuali;</w:t>
      </w:r>
    </w:p>
    <w:p>
      <w:pPr>
        <w:pStyle w:val="BodyText"/>
        <w:numPr>
          <w:ilvl w:val="1"/>
          <w:numId w:val="9"/>
        </w:numPr>
        <w:spacing w:before="0" w:after="0"/>
        <w:rPr>
          <w:rFonts w:eastAsia="" w:cs="Arial" w:eastAsiaTheme="minorEastAsia"/>
          <w:color w:val="auto"/>
        </w:rPr>
      </w:pPr>
      <w:r>
        <w:rPr>
          <w:rFonts w:ascii="Arial" w:hAnsi="Arial"/>
          <w:i w:val="false"/>
          <w:iCs w:val="false"/>
          <w:sz w:val="22"/>
          <w:szCs w:val="22"/>
        </w:rPr>
        <w:t>la gestione della documentazione di progetto;</w:t>
      </w:r>
    </w:p>
    <w:p>
      <w:pPr>
        <w:pStyle w:val="BodyText"/>
        <w:numPr>
          <w:ilvl w:val="1"/>
          <w:numId w:val="9"/>
        </w:numPr>
        <w:spacing w:before="0" w:after="0"/>
        <w:rPr>
          <w:rFonts w:eastAsia="" w:cs="Arial" w:eastAsiaTheme="minorEastAsia"/>
          <w:color w:val="auto"/>
        </w:rPr>
      </w:pPr>
      <w:r>
        <w:rPr>
          <w:rFonts w:ascii="Arial" w:hAnsi="Arial"/>
          <w:i w:val="false"/>
          <w:iCs w:val="false"/>
          <w:sz w:val="22"/>
          <w:szCs w:val="22"/>
        </w:rPr>
        <w:t>la rendicontazione delle spese.</w:t>
      </w:r>
    </w:p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p>
      <w:pPr>
        <w:pStyle w:val="BodyText"/>
        <w:spacing w:before="0" w:after="0"/>
        <w:rPr>
          <w:rFonts w:ascii="Arial" w:hAnsi="Arial"/>
          <w:b/>
          <w:bCs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5) Comunicazione e pubblicità</w:t>
      </w:r>
    </w:p>
    <w:p>
      <w:pPr>
        <w:pStyle w:val="BodyText"/>
        <w:numPr>
          <w:ilvl w:val="0"/>
          <w:numId w:val="13"/>
        </w:numPr>
        <w:spacing w:before="0" w:after="0"/>
        <w:rPr>
          <w:rFonts w:eastAsia="" w:cs="Arial" w:eastAsiaTheme="minorEastAsia"/>
          <w:color w:val="auto"/>
        </w:rPr>
      </w:pPr>
      <w:r>
        <w:rPr>
          <w:rFonts w:ascii="Arial" w:hAnsi="Arial"/>
          <w:i w:val="false"/>
          <w:iCs w:val="false"/>
          <w:sz w:val="22"/>
          <w:szCs w:val="22"/>
        </w:rPr>
        <w:t xml:space="preserve">Descrivere strumenti metodi e canali informativi proposti e coerenza con quanto richiesto </w:t>
      </w:r>
    </w:p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p>
      <w:pPr>
        <w:pStyle w:val="BodyText"/>
        <w:spacing w:before="0" w:after="0"/>
        <w:rPr>
          <w:rFonts w:ascii="Arial" w:hAnsi="Arial"/>
          <w:b/>
          <w:bCs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6) Risorse finanziarie materiali e di personale proprie del proponente</w:t>
      </w:r>
    </w:p>
    <w:p>
      <w:pPr>
        <w:pStyle w:val="BodyText"/>
        <w:numPr>
          <w:ilvl w:val="0"/>
          <w:numId w:val="10"/>
        </w:numPr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 xml:space="preserve">Descrivere e quantificare le risorse aggiuntive: </w:t>
      </w:r>
    </w:p>
    <w:p>
      <w:pPr>
        <w:pStyle w:val="BodyText"/>
        <w:numPr>
          <w:ilvl w:val="1"/>
          <w:numId w:val="11"/>
        </w:numPr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 xml:space="preserve">per il personale indicare le professionalità coinvolte e il numero in tempo pieno equivalente </w:t>
      </w:r>
    </w:p>
    <w:p>
      <w:pPr>
        <w:pStyle w:val="BodyText"/>
        <w:numPr>
          <w:ilvl w:val="1"/>
          <w:numId w:val="11"/>
        </w:numPr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 xml:space="preserve">eventuali altre risorse: specificare tipologia </w:t>
      </w:r>
    </w:p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p>
      <w:pPr>
        <w:pStyle w:val="BodyText"/>
        <w:spacing w:before="0" w:after="0"/>
        <w:rPr>
          <w:rFonts w:eastAsia="" w:cs="Arial" w:eastAsiaTheme="minorEastAsia"/>
          <w:color w:val="auto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7) Descrizione di altri aspetti non contemplati nei punti precedenti</w:t>
      </w:r>
    </w:p>
    <w:p>
      <w:pPr>
        <w:pStyle w:val="BodyText"/>
        <w:numPr>
          <w:ilvl w:val="0"/>
          <w:numId w:val="12"/>
        </w:numPr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>Descrivere sinteticamente gli aspetti non contemplati nei punti precedenti</w:t>
      </w:r>
    </w:p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ab/>
        <w:tab/>
        <w:t xml:space="preserve">(ad es: </w:t>
      </w:r>
      <w:r>
        <w:rPr>
          <w:rFonts w:eastAsia="" w:cs="Arial" w:ascii="Arial" w:hAnsi="Arial" w:eastAsiaTheme="minorEastAsia"/>
          <w:i w:val="false"/>
          <w:iCs w:val="false"/>
          <w:color w:val="auto"/>
          <w:sz w:val="22"/>
          <w:szCs w:val="22"/>
        </w:rPr>
        <w:t xml:space="preserve">Complementarietà rispetto ad altri interventi attuati grazie ad ulteriori fonti di </w:t>
        <w:tab/>
        <w:t>finanziamento)</w:t>
      </w:r>
    </w:p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eastAsia="Cambria" w:cs="Cambria" w:ascii="Arial" w:hAnsi="Arial"/>
          <w:b/>
          <w:i w:val="false"/>
          <w:iCs w:val="false"/>
          <w:sz w:val="22"/>
          <w:szCs w:val="22"/>
        </w:rPr>
        <w:tab/>
        <w:tab/>
        <w:tab/>
        <w:tab/>
        <w:tab/>
        <w:tab/>
      </w:r>
      <w:r>
        <w:rPr>
          <w:rFonts w:eastAsia="Cambria" w:cs="Cambria" w:ascii="Arial" w:hAnsi="Arial"/>
          <w:i w:val="false"/>
          <w:iCs w:val="false"/>
          <w:sz w:val="22"/>
          <w:szCs w:val="22"/>
        </w:rPr>
        <w:t xml:space="preserve">Firma del Legale rappresentante/legali rappresentanti </w:t>
      </w:r>
    </w:p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>_____________________________________</w:t>
      </w:r>
    </w:p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  <w:u w:val="single"/>
        </w:rPr>
      </w:pPr>
      <w:r>
        <w:rPr>
          <w:rFonts w:ascii="Arial" w:hAnsi="Arial"/>
          <w:i w:val="false"/>
          <w:iCs w:val="false"/>
          <w:sz w:val="22"/>
          <w:szCs w:val="22"/>
          <w:u w:val="single"/>
        </w:rPr>
        <w:t>Allegati:</w:t>
      </w:r>
    </w:p>
    <w:p>
      <w:pPr>
        <w:pStyle w:val="BodyText"/>
        <w:numPr>
          <w:ilvl w:val="0"/>
          <w:numId w:val="2"/>
        </w:numPr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  <w:lang w:bidi="hi-IN"/>
        </w:rPr>
        <w:t xml:space="preserve">copia del documento di identità del </w:t>
      </w:r>
      <w:r>
        <w:rPr>
          <w:rFonts w:eastAsia="Cambria" w:cs="Cambria" w:ascii="Arial" w:hAnsi="Arial"/>
          <w:i w:val="false"/>
          <w:iCs w:val="false"/>
          <w:sz w:val="22"/>
          <w:szCs w:val="22"/>
          <w:lang w:bidi="hi-IN"/>
        </w:rPr>
        <w:t xml:space="preserve">Legale rappresentante/legali rappresentanti, </w:t>
      </w:r>
      <w:r>
        <w:rPr>
          <w:rFonts w:eastAsia="Cambria" w:cs="Cambria" w:ascii="Arial" w:hAnsi="Arial"/>
          <w:i w:val="false"/>
          <w:iCs w:val="false"/>
          <w:sz w:val="22"/>
          <w:szCs w:val="22"/>
          <w:lang w:bidi="hi-IN"/>
        </w:rPr>
        <w:t>necessaria solo in caso di firma autografa e non digitale</w:t>
      </w:r>
      <w:r>
        <w:rPr>
          <w:rFonts w:ascii="Arial" w:hAnsi="Arial"/>
          <w:i w:val="false"/>
          <w:iCs w:val="false"/>
          <w:sz w:val="22"/>
          <w:szCs w:val="22"/>
          <w:lang w:bidi="hi-IN"/>
        </w:rPr>
        <w:t>;</w:t>
      </w:r>
    </w:p>
    <w:p>
      <w:pPr>
        <w:pStyle w:val="BodyText"/>
        <w:numPr>
          <w:ilvl w:val="0"/>
          <w:numId w:val="2"/>
        </w:numPr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>relazione delle principali attività realizzate negli ultimi tre anni, dal soggetto proponente. In caso di ATI/ATS, una relazione dei partecipanti sulle reali esperienze maturate in seno alle attività nelle quali si intendono fornire servizi.</w:t>
      </w:r>
    </w:p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p>
      <w:pPr>
        <w:pStyle w:val="BodyText"/>
        <w:spacing w:before="0" w:after="0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14" w:right="1067" w:gutter="0" w:header="1421" w:top="2032" w:footer="0" w:bottom="1183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Segoe UI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22"/>
      <w:jc w:val="center"/>
      <w:rPr/>
    </w:pPr>
    <w:r>
      <w:rPr>
        <w:sz w:val="18"/>
        <w:szCs w:val="18"/>
      </w:rPr>
      <w:t>CARTA INTESTATA SOGGETTO PROPONENTE /CAPOGRUPPO MANDATARIO DELL’ATS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22"/>
      <w:jc w:val="center"/>
      <w:rPr/>
    </w:pPr>
    <w:r>
      <w:rPr>
        <w:sz w:val="18"/>
        <w:szCs w:val="18"/>
      </w:rPr>
      <w:t>CARTA INTESTATA SOGGETTO PROPONENTE /CAPOGRUPPO MANDATARIO DELL’ATS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3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99"/>
        </w:tabs>
        <w:ind w:left="109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59"/>
        </w:tabs>
        <w:ind w:left="145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19"/>
        </w:tabs>
        <w:ind w:left="181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79"/>
        </w:tabs>
        <w:ind w:left="217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39"/>
        </w:tabs>
        <w:ind w:left="253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59"/>
        </w:tabs>
        <w:ind w:left="325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19"/>
        </w:tabs>
        <w:ind w:left="3619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90e76"/>
    <w:pPr>
      <w:widowControl/>
      <w:suppressAutoHyphens w:val="true"/>
      <w:bidi w:val="0"/>
      <w:spacing w:lineRule="auto" w:line="235" w:before="0" w:after="122"/>
      <w:ind w:hanging="10" w:left="29" w:right="72"/>
      <w:jc w:val="both"/>
    </w:pPr>
    <w:rPr>
      <w:rFonts w:ascii="Bookman Old Style" w:hAnsi="Bookman Old Style" w:eastAsia="Bookman Old Style" w:cs="Bookman Old Style"/>
      <w:i/>
      <w:color w:val="000000"/>
      <w:kern w:val="0"/>
      <w:sz w:val="22"/>
      <w:szCs w:val="22"/>
      <w:lang w:val="it-IT" w:eastAsia="it-IT" w:bidi="ar-SA"/>
    </w:rPr>
  </w:style>
  <w:style w:type="paragraph" w:styleId="Heading1">
    <w:name w:val="heading 1"/>
    <w:next w:val="Normal"/>
    <w:link w:val="Titolo1Carattere"/>
    <w:uiPriority w:val="9"/>
    <w:unhideWhenUsed/>
    <w:qFormat/>
    <w:rsid w:val="00290e76"/>
    <w:pPr>
      <w:keepNext w:val="true"/>
      <w:keepLines/>
      <w:widowControl/>
      <w:suppressAutoHyphens w:val="true"/>
      <w:bidi w:val="0"/>
      <w:spacing w:lineRule="auto" w:line="259" w:before="0" w:after="0"/>
      <w:ind w:hanging="10" w:left="210"/>
      <w:jc w:val="left"/>
      <w:outlineLvl w:val="0"/>
    </w:pPr>
    <w:rPr>
      <w:rFonts w:ascii="Bookman Old Style" w:hAnsi="Bookman Old Style" w:eastAsia="Bookman Old Style" w:cs="Bookman Old Style"/>
      <w:b/>
      <w:color w:val="000000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qFormat/>
    <w:rsid w:val="00290e76"/>
    <w:rPr>
      <w:rFonts w:ascii="Bookman Old Style" w:hAnsi="Bookman Old Style" w:eastAsia="Bookman Old Style" w:cs="Bookman Old Style"/>
      <w:b/>
      <w:color w:val="000000"/>
      <w:sz w:val="22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166fa"/>
    <w:rPr>
      <w:rFonts w:ascii="Segoe UI" w:hAnsi="Segoe UI" w:eastAsia="Bookman Old Style" w:cs="Segoe UI"/>
      <w:i/>
      <w:color w:val="000000"/>
      <w:sz w:val="18"/>
      <w:szCs w:val="18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f3218c"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2"/>
      <w:sz w:val="24"/>
      <w:szCs w:val="24"/>
      <w:lang w:eastAsia="zh-CN" w:val="it-IT" w:bidi="ar-SA"/>
    </w:rPr>
  </w:style>
  <w:style w:type="paragraph" w:styleId="ListParagraph">
    <w:name w:val="List Paragraph"/>
    <w:basedOn w:val="Normal"/>
    <w:uiPriority w:val="34"/>
    <w:qFormat/>
    <w:rsid w:val="0070544d"/>
    <w:pPr>
      <w:spacing w:before="0" w:after="122"/>
      <w:ind w:left="72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166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utotabellauser" w:customStyle="1">
    <w:name w:val="Contenuto tabella (user)"/>
    <w:basedOn w:val="Normal"/>
    <w:qFormat/>
    <w:pPr>
      <w:widowControl w:val="false"/>
      <w:suppressLineNumbers/>
    </w:pPr>
    <w:rPr/>
  </w:style>
  <w:style w:type="paragraph" w:styleId="Titolotabellauser" w:customStyle="1">
    <w:name w:val="Titolo tabella (user)"/>
    <w:basedOn w:val="Contenutotabellauser"/>
    <w:qFormat/>
    <w:pPr>
      <w:jc w:val="center"/>
    </w:pPr>
    <w:rPr>
      <w:b/>
      <w:bCs/>
    </w:rPr>
  </w:style>
  <w:style w:type="paragraph" w:styleId="Intestazioneepidipaginauser" w:customStyle="1">
    <w:name w:val="Intestazione e piè di pagina (user)"/>
    <w:basedOn w:val="Normal"/>
    <w:qFormat/>
    <w:pPr>
      <w:suppressLineNumbers/>
      <w:tabs>
        <w:tab w:val="clear" w:pos="708"/>
        <w:tab w:val="center" w:pos="4862" w:leader="none"/>
        <w:tab w:val="right" w:pos="9725" w:leader="none"/>
      </w:tabs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/>
    <w:rPr/>
  </w:style>
  <w:style w:type="paragraph" w:styleId="Tabellanormale1" w:customStyle="1">
    <w:name w:val="Tabella normale1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eastAsia="zh-CN" w:bidi="hi-IN" w:val="it-IT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lineRule="auto" w:line="259" w:before="0" w:after="160"/>
      <w:jc w:val="left"/>
      <w:textAlignment w:val="baseline"/>
    </w:pPr>
    <w:rPr>
      <w:rFonts w:ascii="Garamond" w:hAnsi="Garamond" w:eastAsia="Mangal" w:cs="Garamond"/>
      <w:color w:val="000000"/>
      <w:kern w:val="2"/>
      <w:sz w:val="24"/>
      <w:szCs w:val="24"/>
      <w:lang w:eastAsia="zh-CN" w:bidi="hi-IN" w:val="it-IT"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WW8Num2" w:customStyle="1">
    <w:name w:val="WW8Num2"/>
    <w:qFormat/>
    <w:rsid w:val="00f3218c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90e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b6de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B3691-03CF-4B39-964F-42F3967A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Application>LibreOffice/24.8.7.2$Windows_X86_64 LibreOffice_project/e07d0a63a46349d29051da79b1fde8160bab2a89</Application>
  <AppVersion>15.0000</AppVersion>
  <Pages>2</Pages>
  <Words>584</Words>
  <Characters>3614</Characters>
  <CharactersWithSpaces>4136</CharactersWithSpaces>
  <Paragraphs>54</Paragraphs>
  <Company>Comune di Vicenza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2022-05-16T09:26:00Z</dcterms:created>
  <dc:creator>Utente</dc:creator>
  <dc:description/>
  <dc:language>it-IT</dc:language>
  <cp:lastModifiedBy/>
  <cp:lastPrinted>2022-03-29T17:41:00Z</cp:lastPrinted>
  <dcterms:modified xsi:type="dcterms:W3CDTF">2025-06-23T12:18:22Z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