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INDAGINE DI MERCATO FINALIZZATA ALLA RICERCA DI PROPOSTE PER L’AFFIDAMENTO DIRETTO DELLA GESTIONE DI ATTIVITÀ DI ORGANIZZAZIONE E COORDINAMENTO A SUPPORTO DEL PROGETTO CULTURALE DENOMINATO “CITTÀ BELLISSIMA - VERSO VICENZA CAPITALE ITALIANA DELLA CULTURA 2024”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MANIFESTAZIONE DI INTERESSE E ISTANZA DI PARTECIPAZIONE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Il/La sottoscritto/a 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nato/a il _________________________________ a 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in qualità di 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della ditta 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con sede legale in 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e sede operativa in 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domicilio per le comunicazioni 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indirizzo di posta elettronica 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indirizzo di posta elettronica certificata 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telefono ________________________________ cellulare 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partita IVA / codice fiscale 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n. iscrizione Registro Imprese _____________________ CCIAA di 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eastAsia="en-US"/>
        </w:rPr>
        <w:t xml:space="preserve">nel presentare istanza di partecipazione all’indagine di mercato finalizzata all’acquisizione, mediante affidamento diretto,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ai sensi dell’art. 36, comma 2, lettera 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it-IT" w:eastAsia="zh-CN" w:bidi="ar-SA"/>
        </w:rPr>
        <w:t>a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), del decreto legislativo 18 aprile 2016, n. 50,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come derogato dall’art. 1, comma 2, lettera a), del Decreto Legge 16 luglio 2020, n. 76, convertito con Legge 11 settembre 2020, n. 120, </w:t>
      </w:r>
      <w:r>
        <w:rPr>
          <w:rFonts w:cs="Arial" w:ascii="Arial" w:hAnsi="Arial"/>
          <w:sz w:val="22"/>
          <w:szCs w:val="22"/>
          <w:lang w:eastAsia="en-US"/>
        </w:rPr>
        <w:t xml:space="preserve"> di proposte per lo sviluppo e la gestione di attività di organizzazione e coordinamento a supporto del progetto culturale denominato “Città Bellissima” e finalizzato a candidare la Città di Vicenza quale “Capitale italiana della Cultura 2024”, ai sensi e per gli effetti degli art. 46 e 47 del DPR 445/2000, consapevole delle sanzioni penali previste dall'art. 76 in caso di falsità in atti e dichiarazioni mendaci, nonché della decadenza dai benefici conseguiti a seguito di un provvedimento adottato in base ad una falsa dichiarazione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eastAsia="en-US"/>
        </w:rPr>
      </w:pPr>
      <w:r>
        <w:rPr>
          <w:rFonts w:cs="Arial" w:ascii="Arial" w:hAnsi="Arial"/>
          <w:b/>
          <w:bCs/>
          <w:lang w:eastAsia="en-US"/>
        </w:rPr>
        <w:t>DICHIARA</w:t>
      </w:r>
    </w:p>
    <w:p>
      <w:pPr>
        <w:pStyle w:val="Normal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di aver preso visione e di accettare le condizioni di cui all’avviso di indagine di mercato riscontrandoli pienamente rispondenti alle esigenze tecnico operative ed amministrative per il servizio di cui trattasi e di avere la possibilità, il personale ed i mezzi necessari per procedere all’esecuzione nei tempi e nei modi stabiliti;</w:t>
      </w:r>
    </w:p>
    <w:p>
      <w:pPr>
        <w:pStyle w:val="ListParagraph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che non ricorre nei confronti del soggetto partecipante alcuno dei motivi di esclusione indicati all’art. 80, commi 2, 4 e 5 del decreto legislativo n. 50/2016;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 nominativi, data e luogo di nascita, codice fiscale, residenza e carica, dei seguenti soggetti: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en-US"/>
        </w:rPr>
        <w:t>il titolare e il direttore tecnico, se si tratta di impresa individuale: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en-US"/>
        </w:rPr>
        <w:t>i soci e il direttore tecnico, se si tratta di società in nome collettivo: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en-US"/>
        </w:rPr>
        <w:t>i soci accomandatari e il direttore tecnico, se si tratta di società in accomandita semplice: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en-US"/>
        </w:rPr>
        <w:t>gli amministratori muniti di potere di rappresentanza e il direttore tecnico o il socio unico persona fisica, ovvero il socio di maggioranza in caso di società con meno di quattro soci, se si tratta di altri tipi di società o consorzi: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che non ricorrono nei propri confronti e, per quanto a conoscenza del sottoscritto dichiarante, nei confronti dei soggetti di cui sopra, le cause di esclusione di cui al comma 1 dell'art. 80 del decreto legislativo n. 50/2016;</w:t>
      </w:r>
    </w:p>
    <w:p>
      <w:pPr>
        <w:pStyle w:val="ListParagraph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 nominativi, data e luogo di nascita e carica degli eventuali soggetti cessati dalla carica nell’anno antecedente la data della presente lettera invito: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firstLine="284"/>
        <w:jc w:val="both"/>
        <w:rPr>
          <w:rFonts w:ascii="Arial" w:hAnsi="Arial" w:cs="Arial"/>
          <w:i/>
          <w:i/>
          <w:iCs/>
          <w:sz w:val="20"/>
          <w:szCs w:val="20"/>
          <w:lang w:eastAsia="en-US"/>
        </w:rPr>
      </w:pPr>
      <w:r>
        <w:rPr>
          <w:rFonts w:cs="Arial" w:ascii="Arial" w:hAnsi="Arial"/>
          <w:i/>
          <w:iCs/>
          <w:sz w:val="20"/>
          <w:szCs w:val="20"/>
          <w:lang w:eastAsia="en-US"/>
        </w:rPr>
        <w:t>(compilare in caso di presenza di soggetti cessati dalla carica nell’anno sopra citato)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  <w:lang w:eastAsia="en-US"/>
        </w:rPr>
      </w:pPr>
      <w:r>
        <w:rPr>
          <w:rFonts w:cs="Arial" w:ascii="Arial" w:hAnsi="Arial"/>
          <w:i/>
          <w:iCs/>
          <w:sz w:val="22"/>
          <w:szCs w:val="22"/>
          <w:lang w:eastAsia="en-US"/>
        </w:rPr>
      </w:r>
    </w:p>
    <w:p>
      <w:pPr>
        <w:pStyle w:val="Normal"/>
        <w:ind w:left="142" w:firstLine="142"/>
        <w:jc w:val="both"/>
        <w:rPr>
          <w:rFonts w:ascii="Arial" w:hAnsi="Arial" w:cs="Arial"/>
          <w:b/>
          <w:b/>
          <w:bCs/>
          <w:sz w:val="22"/>
          <w:szCs w:val="22"/>
          <w:lang w:eastAsia="en-US"/>
        </w:rPr>
      </w:pPr>
      <w:r>
        <w:rPr>
          <w:rFonts w:cs="Arial" w:ascii="Arial" w:hAnsi="Arial"/>
          <w:b/>
          <w:bCs/>
          <w:sz w:val="22"/>
          <w:szCs w:val="22"/>
          <w:lang w:eastAsia="en-US"/>
        </w:rPr>
        <w:t>nel caso di presenza di soggetti cessati dalla carica:</w:t>
      </w:r>
    </w:p>
    <w:p>
      <w:pPr>
        <w:pStyle w:val="Normal"/>
        <w:ind w:left="284" w:hanging="0"/>
        <w:jc w:val="both"/>
        <w:rPr/>
      </w:pPr>
      <w:r>
        <w:rPr>
          <w:rFonts w:cs="Arial" w:ascii="Arial" w:hAnsi="Arial"/>
          <w:sz w:val="22"/>
          <w:szCs w:val="22"/>
          <w:lang w:eastAsia="en-US"/>
        </w:rPr>
        <w:t>che, per quanto a conoscenza del sottoscritto dichiarante, non ricorre, nei confronti dei soggetti di cui sopra, le cause di esclusione di cui al comma 1 dell'art. 80 del decreto legislativo n. 50/2016;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che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>il soggetto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 ha ottemperato alle norme che disciplinano il diritto al lavoro dei disabili previsti dalla legge n. 68/1999;</w:t>
      </w:r>
    </w:p>
    <w:p>
      <w:pPr>
        <w:pStyle w:val="Normal"/>
        <w:spacing w:lineRule="auto" w:line="276"/>
        <w:jc w:val="center"/>
        <w:rPr/>
      </w:pPr>
      <w:r>
        <w:rPr>
          <w:rFonts w:eastAsia="Calibri" w:cs="Arial" w:ascii="Arial" w:hAnsi="Arial" w:eastAsiaTheme="minorHAnsi"/>
          <w:b/>
          <w:bCs/>
          <w:i/>
          <w:iCs/>
          <w:sz w:val="22"/>
          <w:szCs w:val="22"/>
          <w:lang w:eastAsia="en-US"/>
        </w:rPr>
        <w:t>oppure</w:t>
      </w:r>
    </w:p>
    <w:p>
      <w:pPr>
        <w:pStyle w:val="Normal"/>
        <w:spacing w:lineRule="auto" w:line="276"/>
        <w:jc w:val="center"/>
        <w:rPr>
          <w:rFonts w:ascii="Arial" w:hAnsi="Arial" w:eastAsia="Calibri" w:cs="Arial" w:eastAsiaTheme="minorHAnsi"/>
          <w:b/>
          <w:b/>
          <w:bCs/>
          <w:i/>
          <w:i/>
          <w:iCs/>
          <w:sz w:val="22"/>
          <w:szCs w:val="22"/>
          <w:highlight w:val="yellow"/>
          <w:lang w:eastAsia="en-US"/>
        </w:rPr>
      </w:pPr>
      <w:r>
        <w:rPr>
          <w:rFonts w:eastAsia="Calibri" w:cs="Arial" w:eastAsiaTheme="minorHAnsi" w:ascii="Arial" w:hAnsi="Arial"/>
          <w:b/>
          <w:bCs/>
          <w:i/>
          <w:iCs/>
          <w:sz w:val="22"/>
          <w:szCs w:val="22"/>
          <w:highlight w:val="yellow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0"/>
        <w:jc w:val="both"/>
        <w:rPr/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che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lang w:val="it-IT" w:eastAsia="en-US" w:bidi="ar-SA"/>
        </w:rPr>
        <w:t>il soggetto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 non è assoggettabile agli obblighi derivanti dalle norme che disciplinano il diritto al lavoro dei disabili previste dalla legge n. 68/1999; </w:t>
      </w:r>
    </w:p>
    <w:p>
      <w:pPr>
        <w:pStyle w:val="Normal"/>
        <w:jc w:val="both"/>
        <w:rPr>
          <w:rFonts w:ascii="Arial" w:hAnsi="Arial" w:cs="Arial"/>
          <w:b/>
          <w:b/>
          <w:bCs/>
          <w:i/>
          <w:i/>
          <w:iCs/>
          <w:sz w:val="22"/>
          <w:szCs w:val="22"/>
          <w:highlight w:val="yellow"/>
          <w:lang w:eastAsia="en-US"/>
        </w:rPr>
      </w:pPr>
      <w:r>
        <w:rPr>
          <w:rFonts w:cs="Arial" w:ascii="Arial" w:hAnsi="Arial"/>
          <w:b/>
          <w:bCs/>
          <w:i/>
          <w:iCs/>
          <w:sz w:val="22"/>
          <w:szCs w:val="22"/>
          <w:highlight w:val="yellow"/>
          <w:lang w:eastAsia="en-US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che il soggetto partecipante è iscritto nel registro della Camera di Commercio, Industria, Artigianato ed Agricoltura di _________________ o analogo registro professionale dello Stato di appartenenza, al seguente n° di iscrizione _____________, con la seguente forma giuridica ______________________________________ e di avere il seguente oggetto sociale o attività: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>
          <w:rFonts w:ascii="Arial" w:hAnsi="Arial" w:cs="Arial"/>
          <w:b/>
          <w:b/>
          <w:bCs/>
          <w:sz w:val="20"/>
          <w:szCs w:val="20"/>
          <w:lang w:eastAsia="en-US"/>
        </w:rPr>
      </w:pPr>
      <w:r>
        <w:rPr>
          <w:rFonts w:cs="Arial" w:ascii="Arial" w:hAnsi="Arial"/>
          <w:b/>
          <w:bCs/>
          <w:sz w:val="20"/>
          <w:szCs w:val="20"/>
          <w:lang w:eastAsia="en-US"/>
        </w:rPr>
        <w:t>NB: l’oggetto sociale o l’attività devono essere pertinenti alla tipologia di servizio di cui trattasi.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lang w:eastAsia="en-US"/>
        </w:rPr>
      </w:pPr>
      <w:r>
        <w:rPr>
          <w:rFonts w:cs="Arial" w:ascii="Arial" w:hAnsi="Arial"/>
          <w:b/>
          <w:bCs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che il soggetto partecipante mantiene le seguenti posizioni previdenziali ed assicurative ed è in regola con i relativi versamenti: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INAIL: codice n. 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sede competente: __________________________________________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INPS: matricola aziendale n. _____________________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sede competente __________________________________________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ALTRO ENTE: _____________________ matricola n. _____________________</w:t>
      </w:r>
    </w:p>
    <w:p>
      <w:pPr>
        <w:pStyle w:val="Normal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sede competente: ___________________________________________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lang w:eastAsia="en-US"/>
        </w:rPr>
      </w:pPr>
      <w:r>
        <w:rPr>
          <w:rFonts w:cs="Arial" w:ascii="Arial" w:hAnsi="Arial"/>
          <w:b/>
          <w:bCs/>
          <w:sz w:val="22"/>
          <w:szCs w:val="22"/>
          <w:lang w:eastAsia="en-US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che il contratto collettivo nazionale di lavoro (CCNL) applicato all’impresa è quello del settore ____________________________________________________________________________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/>
      </w:pPr>
      <w:r>
        <w:rPr>
          <w:rFonts w:cs="Arial" w:ascii="Arial" w:hAnsi="Arial"/>
          <w:sz w:val="22"/>
          <w:szCs w:val="22"/>
          <w:lang w:eastAsia="en-US"/>
        </w:rPr>
        <w:t>di rispettare gli obblighi di sicurezza previsti dalla normativa vigente;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/>
        <w:ind w:left="284" w:hanging="284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di </w:t>
      </w:r>
      <w:r>
        <w:rPr>
          <w:rFonts w:eastAsia="Calibri" w:cs="Arial" w:ascii="Arial" w:hAnsi="Arial"/>
          <w:sz w:val="22"/>
          <w:szCs w:val="22"/>
          <w:lang w:eastAsia="en-US"/>
        </w:rPr>
        <w:t>posse</w:t>
      </w:r>
      <w:r>
        <w:rPr>
          <w:rFonts w:eastAsia="Calibri" w:cs="Arial" w:ascii="Arial" w:hAnsi="Arial"/>
          <w:sz w:val="22"/>
          <w:szCs w:val="22"/>
          <w:lang w:eastAsia="en-US"/>
        </w:rPr>
        <w:t>dere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i requisiti di cui all’art. 80 del </w:t>
      </w:r>
      <w:bookmarkStart w:id="0" w:name="__DdeLink__267_3470046808"/>
      <w:r>
        <w:rPr>
          <w:rFonts w:eastAsia="Calibri" w:cs="Arial" w:ascii="Arial" w:hAnsi="Arial"/>
          <w:sz w:val="22"/>
          <w:szCs w:val="22"/>
          <w:lang w:eastAsia="en-US"/>
        </w:rPr>
        <w:t>decreto legislativo 18 aprile 2016, n. 50</w:t>
      </w:r>
      <w:bookmarkEnd w:id="0"/>
      <w:r>
        <w:rPr>
          <w:rFonts w:eastAsia="Calibri" w:cs="Arial" w:ascii="Arial" w:hAnsi="Arial"/>
          <w:sz w:val="22"/>
          <w:szCs w:val="22"/>
          <w:lang w:eastAsia="en-US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 xml:space="preserve">di  essere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it-IT" w:eastAsia="zh-CN" w:bidi="ar-SA"/>
        </w:rPr>
        <w:t xml:space="preserve">iscritto </w:t>
      </w:r>
      <w:r>
        <w:rPr>
          <w:rFonts w:eastAsia="Calibri" w:cs="Arial" w:ascii="Arial" w:hAnsi="Arial"/>
          <w:sz w:val="22"/>
          <w:szCs w:val="22"/>
          <w:lang w:eastAsia="en-US"/>
        </w:rPr>
        <w:t>al MEPA e abilitato al bando attivo relativo a questa tipologia di servizio;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/>
      </w:pPr>
      <w:r>
        <w:rPr>
          <w:rFonts w:cs="Arial" w:ascii="Arial" w:hAnsi="Arial"/>
          <w:sz w:val="22"/>
          <w:szCs w:val="22"/>
          <w:lang w:eastAsia="en-US"/>
        </w:rPr>
        <w:t xml:space="preserve">di aver svolto attività nell’ultimo triennio valutabile (2017-2018-2019) per </w:t>
      </w:r>
      <w:r>
        <w:rPr>
          <w:rFonts w:eastAsia="Calibri" w:cs="Arial" w:ascii="Arial" w:hAnsi="Arial"/>
          <w:sz w:val="22"/>
          <w:szCs w:val="22"/>
          <w:lang w:eastAsia="en-US"/>
        </w:rPr>
        <w:t>un valore minimo medio annuo non inferiore a euro 100.000,00  indicato nel dettaglio qui di seguito</w:t>
      </w:r>
      <w:r>
        <w:rPr>
          <w:rFonts w:cs="Arial" w:ascii="Arial" w:hAnsi="Arial"/>
          <w:sz w:val="22"/>
          <w:szCs w:val="22"/>
          <w:lang w:eastAsia="en-US"/>
        </w:rPr>
        <w:t>: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ind w:left="284" w:hanging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2017</w:t>
        <w:tab/>
        <w:t>euro ________________________ IVA esclusa,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ab/>
        <w:t>2018</w:t>
        <w:tab/>
        <w:t>euro ________________________ IVA esclusa,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ab/>
        <w:t>2019</w:t>
        <w:tab/>
        <w:t>euro ________________________ IVA esclusa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Normal"/>
        <w:ind w:left="284" w:hanging="0"/>
        <w:jc w:val="both"/>
        <w:rPr/>
      </w:pPr>
      <w:r>
        <w:rPr>
          <w:rFonts w:cs="Arial" w:ascii="Arial" w:hAnsi="Arial"/>
          <w:sz w:val="22"/>
          <w:szCs w:val="22"/>
          <w:lang w:eastAsia="en-US"/>
        </w:rPr>
        <w:t>(per gli operatori che abbiano iniziato l’attività da meno di tre anni il requisito del fatturato minimo medio annuo deve essere riferito al periodo di attività; solo in questo caso il proponente deve indicare la data di avvio dell’attività: ________________________________);</w:t>
      </w:r>
    </w:p>
    <w:p>
      <w:pPr>
        <w:pStyle w:val="Normal"/>
        <w:numPr>
          <w:ilvl w:val="0"/>
          <w:numId w:val="1"/>
        </w:numPr>
        <w:ind w:left="720" w:hanging="0"/>
        <w:jc w:val="both"/>
        <w:rPr/>
      </w:pPr>
      <w:r>
        <w:rPr>
          <w:rFonts w:ascii="Arial" w:hAnsi="Arial"/>
          <w:sz w:val="22"/>
          <w:szCs w:val="22"/>
        </w:rPr>
        <w:t xml:space="preserve">di avere la seguente </w:t>
      </w:r>
      <w:r>
        <w:rPr>
          <w:rFonts w:eastAsia="Calibri" w:cs="Arial" w:ascii="Arial" w:hAnsi="Arial"/>
          <w:sz w:val="22"/>
          <w:szCs w:val="22"/>
        </w:rPr>
        <w:t>esperienza</w:t>
      </w:r>
      <w:r>
        <w:rPr>
          <w:rFonts w:eastAsia="Calibri" w:cs="Arial" w:ascii="Arial" w:hAnsi="Arial"/>
          <w:sz w:val="22"/>
        </w:rPr>
        <w:t xml:space="preserve"> pluriennale e consolidata nell'attività oggetto di affidamento: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eastAsia="Calibri" w:cs="Arial" w:ascii="Arial" w:hAnsi="Arial"/>
          <w:sz w:val="22"/>
        </w:rPr>
        <w:t>________________________________________________________________________________________________________________________________________________</w:t>
      </w:r>
    </w:p>
    <w:p>
      <w:pPr>
        <w:pStyle w:val="Normal"/>
        <w:ind w:hanging="0"/>
        <w:jc w:val="both"/>
        <w:rPr/>
      </w:pPr>
      <w:r>
        <w:rPr>
          <w:rFonts w:eastAsia="Calibri" w:cs="Arial" w:ascii="Arial" w:hAnsi="Arial"/>
          <w:sz w:val="22"/>
        </w:rPr>
        <w:t xml:space="preserve">            </w:t>
      </w:r>
      <w:r>
        <w:rPr>
          <w:rFonts w:eastAsia="Calibri" w:cs="Arial" w:ascii="Arial" w:hAnsi="Arial"/>
          <w:sz w:val="22"/>
        </w:rPr>
        <w:t>________________________________________________________________________</w:t>
      </w:r>
    </w:p>
    <w:p>
      <w:pPr>
        <w:pStyle w:val="Normal"/>
        <w:ind w:hanging="0"/>
        <w:jc w:val="both"/>
        <w:rPr/>
      </w:pPr>
      <w:r>
        <w:rPr>
          <w:rFonts w:eastAsia="Calibri" w:cs="Arial" w:ascii="Arial" w:hAnsi="Arial"/>
          <w:sz w:val="22"/>
        </w:rPr>
        <w:t xml:space="preserve">            </w:t>
      </w:r>
      <w:r>
        <w:rPr>
          <w:rFonts w:eastAsia="Calibri" w:cs="Arial" w:ascii="Arial" w:hAnsi="Arial"/>
          <w:sz w:val="22"/>
        </w:rPr>
        <w:t>________________________________________________________________________</w:t>
      </w:r>
    </w:p>
    <w:p>
      <w:pPr>
        <w:pStyle w:val="Normal"/>
        <w:numPr>
          <w:ilvl w:val="0"/>
          <w:numId w:val="1"/>
        </w:numPr>
        <w:ind w:left="720" w:hanging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di aver avuto esperienze in analoghi progetti nell’ambito della Pubblica Amministrazione che comprendano l’avvenuta gestione di almeno un dossier di candidatura a Capitale Italiana della Cultura indicato/i qui di seguito:</w:t>
      </w:r>
    </w:p>
    <w:p>
      <w:pPr>
        <w:pStyle w:val="Normal"/>
        <w:ind w:left="284" w:hanging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Normal"/>
        <w:ind w:left="284" w:hanging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di impegnarsi a rispettare tutti gli obblighi derivanti dal “Protocollo di legalità ai fini della prevenzione dei tentativi di infiltrazione della criminalità organizzata nel settore dei contratti pubblici di lavori, servizi e forniture”, siglato dalla Regione del Veneto, e in particolare di impegnarsi a riferire tempestivamente di ogni illecita richiesta di denaro, prestazione o altra utilità, ovvero offerta di protezione, che venga avanzata nel corso dell’esecuzione dei lavori nei confronti di un proprio rappresentante, agente o dipendente; di impegnarsi inoltre ad introdurre analogo obbligo nei rapporti con le imprese subappaltatrici e con ogni altro soggetto che interverrà a qualunque titolo nella realizzazione della fornitura;</w:t>
      </w:r>
    </w:p>
    <w:p>
      <w:pPr>
        <w:pStyle w:val="ListParagrap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en-US"/>
        </w:rPr>
        <w:t>di non avere alle dipendenze e/o di non aver conferito incarichi professionali e/o di collaborazione a persone che negli ultimi tre anni abbiano esercitato potere autoritativo o negoziale per conto del Comune di Vicenza in forza di un rapporto di pubblico impiego, ai sensi dell’art. 53, comma 16</w:t>
      </w:r>
      <w:r>
        <w:rPr>
          <w:rFonts w:cs="Arial" w:ascii="Arial" w:hAnsi="Arial"/>
          <w:i/>
          <w:sz w:val="22"/>
          <w:szCs w:val="22"/>
          <w:lang w:eastAsia="en-US"/>
        </w:rPr>
        <w:t>ter</w:t>
      </w:r>
      <w:r>
        <w:rPr>
          <w:rFonts w:cs="Arial" w:ascii="Arial" w:hAnsi="Arial"/>
          <w:sz w:val="22"/>
          <w:szCs w:val="22"/>
          <w:lang w:eastAsia="en-US"/>
        </w:rPr>
        <w:t>, del decreto legislativo 30.03.2001, n. 165.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Luogo e data: _____________________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ab/>
        <w:tab/>
        <w:tab/>
        <w:tab/>
        <w:tab/>
        <w:tab/>
        <w:tab/>
        <w:t>Timbro e firma _____________________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ALLEGA: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sz w:val="22"/>
          <w:szCs w:val="22"/>
        </w:rPr>
        <w:t>- Copia fotostatica di un documento di riconoscimento valido</w:t>
      </w:r>
    </w:p>
    <w:sectPr>
      <w:headerReference w:type="even" r:id="rId2"/>
      <w:headerReference w:type="default" r:id="rId3"/>
      <w:type w:val="nextPage"/>
      <w:pgSz w:w="11906" w:h="16838"/>
      <w:pgMar w:left="1134" w:right="1134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both"/>
      <w:rPr/>
    </w:pPr>
    <w:r>
      <w:rPr/>
      <w:tab/>
      <w:tab/>
    </w:r>
    <w:r>
      <w:rPr>
        <w:rFonts w:cs="Arial" w:ascii="Arial" w:hAnsi="Arial"/>
        <w:b/>
        <w:sz w:val="18"/>
        <w:szCs w:val="18"/>
      </w:rPr>
      <w:t>ALLEGATO B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q"/>
      <w:lvlJc w:val="left"/>
      <w:pPr>
        <w:ind w:left="720" w:hanging="323"/>
      </w:pPr>
      <w:rPr>
        <w:rFonts w:ascii="Wingdings" w:hAnsi="Wingdings" w:cs="Wingdings" w:hint="default"/>
        <w:sz w:val="22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LibreOffice/6.3.4.2$Windows_X86_64 LibreOffice_project/60da17e045e08f1793c57c00ba83cdfce946d0aa</Application>
  <Pages>3</Pages>
  <Words>1078</Words>
  <Characters>8781</Characters>
  <CharactersWithSpaces>9799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2020-11-18T09:01:00Z</dcterms:created>
  <dc:creator>Verza Gabriele</dc:creator>
  <dc:description/>
  <dc:language>it-IT</dc:language>
  <cp:lastModifiedBy/>
  <dcterms:modified xsi:type="dcterms:W3CDTF">2021-05-04T08:36:45Z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